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3D58" w14:textId="77777777" w:rsidR="001A228D" w:rsidRDefault="001A228D">
      <w:pPr>
        <w:pStyle w:val="Predefinito"/>
        <w:jc w:val="center"/>
        <w:rPr>
          <w:rFonts w:ascii="Arial" w:eastAsia="Arial" w:hAnsi="Arial" w:cs="Arial"/>
          <w:sz w:val="18"/>
          <w:szCs w:val="18"/>
        </w:rPr>
      </w:pPr>
    </w:p>
    <w:p w14:paraId="6F281E0D" w14:textId="77777777" w:rsidR="001A228D" w:rsidRPr="00DA1BB5" w:rsidRDefault="005A0C79" w:rsidP="00222D07">
      <w:pPr>
        <w:pStyle w:val="Predefinito"/>
        <w:rPr>
          <w:rFonts w:ascii="Verdana" w:eastAsia="Arial" w:hAnsi="Verdana" w:cs="Arial"/>
          <w:sz w:val="18"/>
          <w:szCs w:val="18"/>
        </w:rPr>
      </w:pPr>
      <w:r>
        <w:rPr>
          <w:rFonts w:ascii="Verdana" w:eastAsia="Arial" w:hAnsi="Verdana" w:cs="Arial"/>
          <w:sz w:val="18"/>
          <w:szCs w:val="18"/>
        </w:rPr>
        <w:t xml:space="preserve">MACROAREA: </w:t>
      </w:r>
      <w:r w:rsidRPr="005A0C79">
        <w:rPr>
          <w:rFonts w:ascii="Verdana" w:eastAsia="Arial" w:hAnsi="Verdana" w:cs="Arial"/>
          <w:sz w:val="18"/>
          <w:szCs w:val="18"/>
        </w:rPr>
        <w:t>CONOSCO ED ESPRIMO ME STESSO E IL MIO MONDO</w:t>
      </w:r>
    </w:p>
    <w:tbl>
      <w:tblPr>
        <w:tblStyle w:val="TableNormal"/>
        <w:tblW w:w="101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1A228D" w:rsidRPr="008034AF" w14:paraId="5B552F01" w14:textId="77777777">
        <w:trPr>
          <w:trHeight w:val="1599"/>
          <w:jc w:val="center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C4B1" w14:textId="77777777" w:rsidR="001A228D" w:rsidRPr="00DA1BB5" w:rsidRDefault="00B31247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</w:p>
          <w:p w14:paraId="6B27B0C3" w14:textId="77777777" w:rsidR="001A228D" w:rsidRPr="00DA1BB5" w:rsidRDefault="00B31247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II</w:t>
            </w:r>
            <w:r w:rsidRPr="00DA1BB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DA1BB5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gramStart"/>
            <w:r w:rsidRPr="00DA1BB5">
              <w:rPr>
                <w:rFonts w:ascii="Verdana" w:hAnsi="Verdana"/>
                <w:sz w:val="18"/>
                <w:szCs w:val="18"/>
              </w:rPr>
              <w:t>Educazione  Fisica</w:t>
            </w:r>
            <w:proofErr w:type="gramEnd"/>
            <w:r w:rsidRPr="00DA1BB5"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6CB5096C" w14:textId="77777777" w:rsidR="001A228D" w:rsidRPr="00DA1BB5" w:rsidRDefault="00B31247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 xml:space="preserve">3^ U.A. disciplinare  </w:t>
            </w:r>
          </w:p>
          <w:p w14:paraId="78375351" w14:textId="77777777" w:rsidR="001A228D" w:rsidRPr="00DA1BB5" w:rsidRDefault="00B31247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Periodo: Febbraio</w:t>
            </w:r>
            <w:r w:rsidR="008034AF">
              <w:rPr>
                <w:rFonts w:ascii="Verdana" w:hAnsi="Verdana"/>
                <w:sz w:val="18"/>
                <w:szCs w:val="18"/>
              </w:rPr>
              <w:t>-</w:t>
            </w:r>
            <w:r w:rsidRPr="00DA1BB5">
              <w:rPr>
                <w:rFonts w:ascii="Verdana" w:hAnsi="Verdana"/>
                <w:sz w:val="18"/>
                <w:szCs w:val="18"/>
              </w:rPr>
              <w:t>Marzo</w:t>
            </w:r>
          </w:p>
          <w:p w14:paraId="7D843798" w14:textId="77777777" w:rsidR="001A228D" w:rsidRDefault="00B31247">
            <w:pPr>
              <w:pStyle w:val="Predefinito"/>
              <w:jc w:val="center"/>
              <w:rPr>
                <w:rFonts w:ascii="Verdana" w:hAnsi="Verdana"/>
                <w:b/>
                <w:bCs/>
                <w:spacing w:val="62"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pacing w:val="62"/>
                <w:sz w:val="18"/>
                <w:szCs w:val="18"/>
              </w:rPr>
              <w:t>UNITA’ D’APPRENDIMENTO</w:t>
            </w:r>
          </w:p>
          <w:p w14:paraId="5455B515" w14:textId="77777777" w:rsidR="005A0C79" w:rsidRPr="00DA1BB5" w:rsidRDefault="005A0C79">
            <w:pPr>
              <w:pStyle w:val="Predefini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7710D200" w14:textId="78A11081" w:rsidR="001A228D" w:rsidRPr="00DA1BB5" w:rsidRDefault="00B31247" w:rsidP="005A0C79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5A0C79" w:rsidRPr="005A0C79">
              <w:rPr>
                <w:rFonts w:ascii="Verdana" w:hAnsi="Verdana"/>
                <w:b/>
                <w:bCs/>
                <w:sz w:val="18"/>
                <w:szCs w:val="18"/>
              </w:rPr>
              <w:t>T</w:t>
            </w:r>
            <w:r w:rsidR="00222D07">
              <w:rPr>
                <w:rFonts w:ascii="Verdana" w:hAnsi="Verdana"/>
                <w:b/>
                <w:bCs/>
                <w:sz w:val="18"/>
                <w:szCs w:val="18"/>
              </w:rPr>
              <w:t>EMATICA</w:t>
            </w:r>
            <w:r w:rsidR="005A0C79" w:rsidRPr="005A0C79">
              <w:rPr>
                <w:rFonts w:ascii="Verdana" w:hAnsi="Verdana"/>
                <w:b/>
                <w:bCs/>
                <w:sz w:val="18"/>
                <w:szCs w:val="18"/>
              </w:rPr>
              <w:t>: Io cittadino responsabile</w:t>
            </w:r>
          </w:p>
        </w:tc>
      </w:tr>
      <w:tr w:rsidR="001A228D" w:rsidRPr="008034AF" w14:paraId="3E526DB8" w14:textId="77777777">
        <w:trPr>
          <w:trHeight w:val="1804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0D81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 xml:space="preserve">   </w:t>
            </w:r>
          </w:p>
          <w:p w14:paraId="06880D65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DATI </w:t>
            </w:r>
            <w:r w:rsidRPr="00DA1BB5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</w:p>
          <w:p w14:paraId="2C76952A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IDENTIFICATIVI</w:t>
            </w:r>
          </w:p>
          <w:p w14:paraId="5C452BF2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64B3CBE3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60A1AFA9" w14:textId="77777777" w:rsidR="001A228D" w:rsidRPr="00DA1BB5" w:rsidRDefault="001A228D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CB53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7270FC53" w14:textId="76A7E7D3" w:rsidR="001A228D" w:rsidRPr="00DA1BB5" w:rsidRDefault="00B31247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Anno scolastico</w:t>
            </w:r>
            <w:r w:rsidR="008A6C81">
              <w:rPr>
                <w:rFonts w:ascii="Verdana" w:hAnsi="Verdana"/>
                <w:sz w:val="18"/>
                <w:szCs w:val="18"/>
              </w:rPr>
              <w:t xml:space="preserve"> 202</w:t>
            </w:r>
            <w:r w:rsidR="00222D07">
              <w:rPr>
                <w:rFonts w:ascii="Verdana" w:hAnsi="Verdana"/>
                <w:sz w:val="18"/>
                <w:szCs w:val="18"/>
              </w:rPr>
              <w:t>3</w:t>
            </w:r>
            <w:r w:rsidR="00DA1BB5">
              <w:rPr>
                <w:rFonts w:ascii="Verdana" w:hAnsi="Verdana"/>
                <w:sz w:val="18"/>
                <w:szCs w:val="18"/>
              </w:rPr>
              <w:t xml:space="preserve"> / 20</w:t>
            </w:r>
            <w:r w:rsidR="008A6C81">
              <w:rPr>
                <w:rFonts w:ascii="Verdana" w:hAnsi="Verdana"/>
                <w:sz w:val="18"/>
                <w:szCs w:val="18"/>
              </w:rPr>
              <w:t>2</w:t>
            </w:r>
            <w:r w:rsidR="00222D07">
              <w:rPr>
                <w:rFonts w:ascii="Verdana" w:hAnsi="Verdana"/>
                <w:sz w:val="18"/>
                <w:szCs w:val="18"/>
              </w:rPr>
              <w:t>4</w:t>
            </w:r>
          </w:p>
          <w:p w14:paraId="738CFFCC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033E3ADC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Istituto comprensivo </w:t>
            </w:r>
            <w:r w:rsidRPr="00DA1BB5">
              <w:rPr>
                <w:rFonts w:ascii="Verdana" w:hAnsi="Verdana"/>
                <w:sz w:val="18"/>
                <w:szCs w:val="18"/>
              </w:rPr>
              <w:t>“</w:t>
            </w:r>
            <w:r w:rsidRPr="00DA1BB5">
              <w:rPr>
                <w:rFonts w:ascii="Verdana" w:hAnsi="Verdana"/>
                <w:i/>
                <w:iCs/>
                <w:sz w:val="18"/>
                <w:szCs w:val="18"/>
              </w:rPr>
              <w:t>Cocchia-Dalla Chiesa”</w:t>
            </w:r>
            <w:r w:rsidRPr="00DA1BB5">
              <w:rPr>
                <w:rFonts w:ascii="Verdana" w:hAnsi="Verdana"/>
                <w:sz w:val="18"/>
                <w:szCs w:val="18"/>
              </w:rPr>
              <w:t xml:space="preserve"> AV</w:t>
            </w:r>
          </w:p>
          <w:p w14:paraId="0564C63E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0615F479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Destinatari:</w:t>
            </w:r>
            <w:r w:rsidR="00DA1BB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A1BB5" w:rsidRPr="00DA1BB5">
              <w:rPr>
                <w:rFonts w:ascii="Verdana" w:hAnsi="Verdana"/>
                <w:sz w:val="18"/>
                <w:szCs w:val="18"/>
              </w:rPr>
              <w:t>Classe</w:t>
            </w:r>
            <w:r w:rsidR="00DA1BB5"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DA1BB5">
              <w:rPr>
                <w:rFonts w:ascii="Verdana" w:hAnsi="Verdana"/>
                <w:sz w:val="18"/>
                <w:szCs w:val="18"/>
              </w:rPr>
              <w:t>1^</w:t>
            </w:r>
            <w:r w:rsidR="00DA1BB5" w:rsidRPr="00DA1BB5">
              <w:rPr>
                <w:rFonts w:ascii="Verdana" w:hAnsi="Verdana"/>
                <w:sz w:val="18"/>
                <w:szCs w:val="18"/>
              </w:rPr>
              <w:t xml:space="preserve"> sez.</w:t>
            </w:r>
            <w:r w:rsidR="008A6C81">
              <w:rPr>
                <w:rFonts w:ascii="Verdana" w:hAnsi="Verdana"/>
                <w:sz w:val="18"/>
                <w:szCs w:val="18"/>
              </w:rPr>
              <w:t xml:space="preserve"> L</w:t>
            </w:r>
            <w:r w:rsidR="005A0C79">
              <w:rPr>
                <w:rFonts w:ascii="Verdana" w:hAnsi="Verdana"/>
                <w:sz w:val="18"/>
                <w:szCs w:val="18"/>
              </w:rPr>
              <w:t xml:space="preserve"> – E</w:t>
            </w:r>
          </w:p>
          <w:p w14:paraId="1350760E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10CDB2D6" w14:textId="77777777" w:rsidR="001A228D" w:rsidRPr="00DA1BB5" w:rsidRDefault="00B31247" w:rsidP="00DA1BB5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DOCENTE</w:t>
            </w:r>
            <w:r w:rsidRPr="00DA1BB5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734887">
              <w:rPr>
                <w:rFonts w:ascii="Verdana" w:hAnsi="Verdana"/>
                <w:sz w:val="18"/>
                <w:szCs w:val="18"/>
              </w:rPr>
              <w:t>RITA PAGLIALONGA</w:t>
            </w:r>
            <w:r w:rsidRPr="00DA1BB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7B480B99" w14:textId="77777777" w:rsidR="001A228D" w:rsidRPr="00DA1BB5" w:rsidRDefault="001A228D">
      <w:pPr>
        <w:pStyle w:val="Predefinito"/>
        <w:widowControl w:val="0"/>
        <w:jc w:val="center"/>
        <w:rPr>
          <w:rFonts w:ascii="Verdana" w:eastAsia="Arial" w:hAnsi="Verdana" w:cs="Arial"/>
          <w:sz w:val="18"/>
          <w:szCs w:val="18"/>
        </w:rPr>
      </w:pPr>
    </w:p>
    <w:p w14:paraId="15F1F208" w14:textId="77777777" w:rsidR="001A228D" w:rsidRPr="00DA1BB5" w:rsidRDefault="001A228D">
      <w:pPr>
        <w:pStyle w:val="Predefinito"/>
        <w:rPr>
          <w:rFonts w:ascii="Verdana" w:hAnsi="Verdana"/>
        </w:rPr>
      </w:pP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0"/>
        <w:gridCol w:w="6058"/>
      </w:tblGrid>
      <w:tr w:rsidR="001A228D" w:rsidRPr="00DA1BB5" w14:paraId="6AD2AFE8" w14:textId="77777777">
        <w:trPr>
          <w:trHeight w:val="275"/>
        </w:trPr>
        <w:tc>
          <w:tcPr>
            <w:tcW w:w="10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E3B6" w14:textId="77777777" w:rsidR="001A228D" w:rsidRPr="00DA1BB5" w:rsidRDefault="00B31247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DISCIPLINA:  Educazione  Fisica</w:t>
            </w:r>
          </w:p>
        </w:tc>
      </w:tr>
      <w:tr w:rsidR="001A228D" w:rsidRPr="008034AF" w14:paraId="1C43ED6F" w14:textId="77777777" w:rsidTr="005A0C79">
        <w:trPr>
          <w:trHeight w:val="1419"/>
        </w:trPr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3B9D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/>
                <w:bCs/>
                <w:sz w:val="18"/>
                <w:szCs w:val="18"/>
              </w:rPr>
              <w:t>Curricolo trasversale e competenze di ed. civica</w:t>
            </w:r>
          </w:p>
          <w:p w14:paraId="0A02B1E8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/>
                <w:bCs/>
                <w:sz w:val="18"/>
                <w:szCs w:val="18"/>
              </w:rPr>
              <w:t>Ambiti</w:t>
            </w:r>
          </w:p>
          <w:p w14:paraId="246FC9C7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/>
                <w:bCs/>
                <w:sz w:val="18"/>
                <w:szCs w:val="18"/>
              </w:rPr>
              <w:t>Costruzione e realizzazione del sé: dimensione di una cultura dell’inclusività</w:t>
            </w:r>
          </w:p>
          <w:p w14:paraId="6F9CAF7B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Conoscere sé stesso e le proprie capacità intervenendo nelle attività in modo pertinente;</w:t>
            </w:r>
          </w:p>
          <w:p w14:paraId="6904F9DE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Organizzare il proprio apprendimento definendone le strategie e il metodo;</w:t>
            </w:r>
          </w:p>
          <w:p w14:paraId="7EF2A0F9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Prendere coscienza della complessità di ogni identità personale; rispettare sé e gli altri;</w:t>
            </w:r>
          </w:p>
          <w:p w14:paraId="3D165CCE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Esprimere adeguatamente le proprie emozioni, riconoscere quelle altrui nel rispetto degli altri e della propria privacy;</w:t>
            </w:r>
          </w:p>
          <w:p w14:paraId="1DF3177D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Descrivere il proprio ambiente di vita, il paesaggio culturale di riferimento, cogliendo similitudini e differenze rispetto ad altri luoghi studiati;</w:t>
            </w:r>
          </w:p>
          <w:p w14:paraId="11D8E949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Comprendere il significato valoriale dei messaggi veicolari;</w:t>
            </w:r>
          </w:p>
          <w:p w14:paraId="497A44F3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lastRenderedPageBreak/>
              <w:t>Intervenire per segnalare abusi di qualunque tipo e anche quelli presenti in rete.</w:t>
            </w:r>
          </w:p>
          <w:p w14:paraId="72B3F74A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7D22C9FD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/>
                <w:bCs/>
                <w:sz w:val="18"/>
                <w:szCs w:val="18"/>
              </w:rPr>
              <w:t>Relazione con gli altri: etica della responsabilità</w:t>
            </w:r>
          </w:p>
          <w:p w14:paraId="3AABF5B5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 xml:space="preserve">Riflettere su di sé, su comportamenti positivi verso sé e gli altri con l’uso di un linguaggio non ostile; </w:t>
            </w:r>
          </w:p>
          <w:p w14:paraId="71FDF1E6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Acquisire come valori normativi i principi di libertà, giustizia, solidarietà, accettazione;</w:t>
            </w:r>
          </w:p>
          <w:p w14:paraId="3635F9E5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Riconoscere come necessarie e rispettare le regole della convivenza civile;</w:t>
            </w:r>
          </w:p>
          <w:p w14:paraId="4FC08B0D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Assumere responsabilità partecipativa alla vita democratica e alla risoluzione dei problemi;</w:t>
            </w:r>
          </w:p>
          <w:p w14:paraId="28A348CB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Riconoscere la salute come un bene sociale;</w:t>
            </w:r>
          </w:p>
          <w:p w14:paraId="1B2C49C6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Orientarsi sul “valore” e sulla gestione del denaro.</w:t>
            </w:r>
          </w:p>
          <w:p w14:paraId="0D16E2FC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420E9DE9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/>
                <w:bCs/>
                <w:sz w:val="18"/>
                <w:szCs w:val="18"/>
              </w:rPr>
              <w:t>Rapporto con la realtà: sostenibilità educativa</w:t>
            </w:r>
          </w:p>
          <w:p w14:paraId="45CCCE9C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Conoscere il testo e i contenuti valoriali degli inni nazionali dei paesi europei in cui si parlano le lingue studiate;</w:t>
            </w:r>
          </w:p>
          <w:p w14:paraId="5D1EFDC7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Riconoscere gli elementi costitutivi e valoriali della Carta Costituzionale e di quella dell’U.E.;</w:t>
            </w:r>
          </w:p>
          <w:p w14:paraId="08FAA399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262D211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Saper classificare i rifiuti sviluppando l’attività di riciclaggio;</w:t>
            </w:r>
          </w:p>
          <w:p w14:paraId="74219377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Conoscere le caratteristiche delle organizzazioni mafiose e malavitose e le strategie attuate dagli Stati per il loro contrasto;</w:t>
            </w:r>
          </w:p>
          <w:p w14:paraId="47232C66" w14:textId="77777777" w:rsidR="005A0C79" w:rsidRPr="005A0C79" w:rsidRDefault="005A0C79" w:rsidP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Conoscere la biografia di uomini illustri che hanno speso la loro vita per il contrasto alle mafie;</w:t>
            </w:r>
          </w:p>
          <w:p w14:paraId="2B6B1BC0" w14:textId="77777777" w:rsidR="001A228D" w:rsidRPr="005A0C79" w:rsidRDefault="005A0C79">
            <w:pPr>
              <w:pStyle w:val="Predefini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5A0C79">
              <w:rPr>
                <w:rFonts w:ascii="Verdana" w:hAnsi="Verdana"/>
                <w:bCs/>
                <w:sz w:val="18"/>
                <w:szCs w:val="18"/>
              </w:rPr>
              <w:t>Possedere capacità tecniche di base per l’uso delle TIC e utilizzarle per eseguire un compito.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4E4B" w14:textId="77777777" w:rsidR="001A228D" w:rsidRPr="00DA1BB5" w:rsidRDefault="00B31247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Traguardi per lo sviluppo delle competenze</w:t>
            </w:r>
          </w:p>
          <w:p w14:paraId="710C8044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07A1958F" w14:textId="77777777" w:rsidR="001A228D" w:rsidRPr="00DA1BB5" w:rsidRDefault="00B31247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Agire in modo autonomo e responsabile</w:t>
            </w:r>
          </w:p>
          <w:p w14:paraId="5CF3554E" w14:textId="77777777" w:rsidR="001A228D" w:rsidRPr="005A0C79" w:rsidRDefault="00B31247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Mettersi in gioco</w:t>
            </w:r>
          </w:p>
          <w:p w14:paraId="7E1C80AD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Rispettare gli altri e le loro idee.</w:t>
            </w:r>
          </w:p>
          <w:p w14:paraId="268169E8" w14:textId="77777777" w:rsidR="005A0C79" w:rsidRPr="005A0C79" w:rsidRDefault="005A0C79" w:rsidP="005A0C79">
            <w:pPr>
              <w:pStyle w:val="Predefinito"/>
              <w:ind w:left="34" w:firstLine="60"/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4DC8A2E7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Collaborare con i compagni e gli insegnanti.</w:t>
            </w:r>
          </w:p>
          <w:p w14:paraId="251E458C" w14:textId="77777777" w:rsidR="005A0C79" w:rsidRPr="005A0C79" w:rsidRDefault="005A0C79" w:rsidP="005A0C79">
            <w:pPr>
              <w:pStyle w:val="Predefinito"/>
              <w:ind w:left="34"/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155EC63B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 xml:space="preserve">Utilizzare in modo adeguato strumenti e materiali. </w:t>
            </w:r>
          </w:p>
          <w:p w14:paraId="6FE78C03" w14:textId="77777777" w:rsidR="005A0C79" w:rsidRPr="005A0C79" w:rsidRDefault="005A0C79" w:rsidP="005A0C79">
            <w:pPr>
              <w:pStyle w:val="Predefinito"/>
              <w:ind w:left="34"/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20F35357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Organizzare il proprio apprendimento. Definire le proprie strategie e il proprio metodo.</w:t>
            </w:r>
            <w:r>
              <w:rPr>
                <w:rFonts w:ascii="Verdana" w:eastAsia="Arial" w:hAnsi="Verdana" w:cs="Arial"/>
                <w:sz w:val="18"/>
                <w:szCs w:val="18"/>
              </w:rPr>
              <w:t xml:space="preserve"> </w:t>
            </w:r>
            <w:r w:rsidRPr="005A0C79">
              <w:rPr>
                <w:rFonts w:ascii="Verdana" w:eastAsia="Arial" w:hAnsi="Verdana" w:cs="Arial"/>
                <w:sz w:val="18"/>
                <w:szCs w:val="18"/>
              </w:rPr>
              <w:t xml:space="preserve">Collaborare, partecipare, relazionarsi: interagire. </w:t>
            </w:r>
          </w:p>
          <w:p w14:paraId="31D0FB03" w14:textId="77777777" w:rsidR="005A0C79" w:rsidRPr="005A0C79" w:rsidRDefault="005A0C79" w:rsidP="005A0C79">
            <w:pPr>
              <w:pStyle w:val="Predefinito"/>
              <w:ind w:left="34"/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393A63BA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Comunicare utilizzando linguaggi e supporti diversi.</w:t>
            </w:r>
            <w:r>
              <w:rPr>
                <w:rFonts w:ascii="Verdana" w:eastAsia="Arial" w:hAnsi="Verdana" w:cs="Arial"/>
                <w:sz w:val="18"/>
                <w:szCs w:val="18"/>
              </w:rPr>
              <w:t xml:space="preserve"> </w:t>
            </w:r>
            <w:r w:rsidRPr="005A0C79">
              <w:rPr>
                <w:rFonts w:ascii="Verdana" w:eastAsia="Arial" w:hAnsi="Verdana" w:cs="Arial"/>
                <w:sz w:val="18"/>
                <w:szCs w:val="18"/>
              </w:rPr>
              <w:t xml:space="preserve">Disponibilità a riflettere su di sé. </w:t>
            </w:r>
          </w:p>
          <w:p w14:paraId="1010B4E9" w14:textId="77777777" w:rsid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Capacità di aprirsi agli altri su temi personali</w:t>
            </w:r>
          </w:p>
          <w:p w14:paraId="6BF8F60E" w14:textId="77777777" w:rsidR="005A0C79" w:rsidRPr="005A0C79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Saper usare le tecniche di base delle TIC per eseguire un compito</w:t>
            </w:r>
          </w:p>
          <w:p w14:paraId="490465C1" w14:textId="77777777" w:rsidR="005A0C79" w:rsidRPr="00DA1BB5" w:rsidRDefault="005A0C79" w:rsidP="005A0C79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5A0C79">
              <w:rPr>
                <w:rFonts w:ascii="Verdana" w:eastAsia="Arial" w:hAnsi="Verdana" w:cs="Arial"/>
                <w:sz w:val="18"/>
                <w:szCs w:val="18"/>
              </w:rPr>
              <w:t>Assumere atteggiamenti di rispetto delle norme nelle relazioni sociali</w:t>
            </w:r>
          </w:p>
          <w:p w14:paraId="48C081E4" w14:textId="77777777" w:rsidR="001A228D" w:rsidRPr="00DA1BB5" w:rsidRDefault="001A228D">
            <w:pPr>
              <w:pStyle w:val="Predefinito"/>
              <w:rPr>
                <w:rFonts w:ascii="Verdana" w:hAnsi="Verdana"/>
              </w:rPr>
            </w:pPr>
          </w:p>
        </w:tc>
      </w:tr>
      <w:tr w:rsidR="001A228D" w:rsidRPr="008034AF" w14:paraId="6E63E22D" w14:textId="77777777" w:rsidTr="005A0C79">
        <w:trPr>
          <w:trHeight w:val="5128"/>
        </w:trPr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7A7C" w14:textId="77777777" w:rsidR="001A228D" w:rsidRPr="005A0C79" w:rsidRDefault="001A228D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16" w:type="dxa"/>
            </w:tcMar>
          </w:tcPr>
          <w:p w14:paraId="7B7FEBF7" w14:textId="77777777" w:rsidR="001A228D" w:rsidRPr="00DA1BB5" w:rsidRDefault="001A228D">
            <w:pPr>
              <w:pStyle w:val="Predefinito"/>
              <w:spacing w:after="2"/>
              <w:ind w:right="1136"/>
              <w:jc w:val="center"/>
              <w:rPr>
                <w:rFonts w:ascii="Verdana" w:hAnsi="Verdana"/>
              </w:rPr>
            </w:pPr>
          </w:p>
          <w:p w14:paraId="758C6BEC" w14:textId="77777777" w:rsidR="00DA1BB5" w:rsidRDefault="00B31247">
            <w:pPr>
              <w:pStyle w:val="Predefinito"/>
              <w:spacing w:after="2"/>
              <w:ind w:right="1136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Conoscenze: </w:t>
            </w:r>
          </w:p>
          <w:p w14:paraId="27152D0E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spacing w:after="2"/>
              <w:ind w:right="1136"/>
              <w:jc w:val="both"/>
              <w:rPr>
                <w:rFonts w:ascii="Verdana" w:hAnsi="Verdana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Stabilire rapporti di fiducia e collaborativi</w:t>
            </w:r>
          </w:p>
          <w:p w14:paraId="726E3059" w14:textId="77777777" w:rsidR="001A228D" w:rsidRPr="00DA1BB5" w:rsidRDefault="001A228D">
            <w:pPr>
              <w:pStyle w:val="Predefinito"/>
              <w:spacing w:after="2"/>
              <w:ind w:left="720" w:right="1136"/>
              <w:jc w:val="both"/>
              <w:rPr>
                <w:rFonts w:ascii="Verdana" w:hAnsi="Verdana"/>
              </w:rPr>
            </w:pPr>
          </w:p>
          <w:p w14:paraId="0841C45D" w14:textId="77777777" w:rsidR="001A228D" w:rsidRPr="00DA1BB5" w:rsidRDefault="001A228D">
            <w:pPr>
              <w:pStyle w:val="Predefinito"/>
              <w:jc w:val="both"/>
              <w:rPr>
                <w:rFonts w:ascii="Verdana" w:hAnsi="Verdana"/>
              </w:rPr>
            </w:pPr>
          </w:p>
          <w:p w14:paraId="5E16EB57" w14:textId="77777777" w:rsidR="001A228D" w:rsidRPr="00DA1BB5" w:rsidRDefault="00B31247">
            <w:pPr>
              <w:pStyle w:val="Predefinito"/>
              <w:jc w:val="both"/>
              <w:rPr>
                <w:rFonts w:ascii="Verdana" w:hAnsi="Verdana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 Abilità: </w:t>
            </w:r>
          </w:p>
          <w:p w14:paraId="304F545B" w14:textId="77777777" w:rsidR="001A228D" w:rsidRPr="00DA1BB5" w:rsidRDefault="00B31247">
            <w:pPr>
              <w:pStyle w:val="Predefinito"/>
              <w:numPr>
                <w:ilvl w:val="0"/>
                <w:numId w:val="2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Svolgere un ruolo efficace da protagonista in funzione di uno scopo comune</w:t>
            </w:r>
          </w:p>
        </w:tc>
      </w:tr>
      <w:tr w:rsidR="001A228D" w:rsidRPr="008034AF" w14:paraId="2902EA97" w14:textId="77777777" w:rsidTr="005A0C79">
        <w:trPr>
          <w:trHeight w:val="162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BE41" w14:textId="77777777" w:rsidR="001A228D" w:rsidRPr="00DA1BB5" w:rsidRDefault="001A228D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63D77849" w14:textId="77777777" w:rsidR="001A228D" w:rsidRPr="00DA1BB5" w:rsidRDefault="008D3188">
            <w:pPr>
              <w:pStyle w:val="Predefini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CONTENUTI/</w:t>
            </w:r>
            <w:r w:rsidR="00B31247" w:rsidRPr="00DA1BB5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  <w:r w:rsidR="00B31247" w:rsidRPr="00DA1BB5">
              <w:rPr>
                <w:rFonts w:ascii="Verdana" w:hAnsi="Verdana"/>
                <w:b/>
                <w:bCs/>
                <w:sz w:val="18"/>
                <w:szCs w:val="18"/>
              </w:rPr>
              <w:t>ATTIVITA’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7CF5" w14:textId="77777777" w:rsidR="001A228D" w:rsidRPr="00DA1BB5" w:rsidRDefault="008D3188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B31247" w:rsidRPr="00DA1BB5">
              <w:rPr>
                <w:rFonts w:ascii="Verdana" w:hAnsi="Verdana"/>
                <w:sz w:val="16"/>
                <w:szCs w:val="16"/>
              </w:rPr>
              <w:t>e di gruppo a corpo libero</w:t>
            </w:r>
          </w:p>
          <w:p w14:paraId="7E7CA72E" w14:textId="77777777" w:rsidR="001A228D" w:rsidRPr="00DA1BB5" w:rsidRDefault="008D3188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B31247" w:rsidRPr="00DA1BB5">
              <w:rPr>
                <w:rFonts w:ascii="Verdana" w:hAnsi="Verdana"/>
                <w:sz w:val="16"/>
                <w:szCs w:val="16"/>
              </w:rPr>
              <w:t>e di gruppo con piccoli e grandi attrezzi</w:t>
            </w:r>
          </w:p>
          <w:p w14:paraId="0F268A4C" w14:textId="77777777" w:rsidR="001A228D" w:rsidRPr="00DA1BB5" w:rsidRDefault="008D3188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B31247" w:rsidRPr="00DA1BB5">
              <w:rPr>
                <w:rFonts w:ascii="Verdana" w:hAnsi="Verdana"/>
                <w:sz w:val="16"/>
                <w:szCs w:val="16"/>
              </w:rPr>
              <w:t>e di gruppo di avviamento alla pallavolo e alla pallacanestro</w:t>
            </w:r>
          </w:p>
          <w:p w14:paraId="54943F61" w14:textId="77777777" w:rsidR="001A228D" w:rsidRPr="00DA1BB5" w:rsidRDefault="00B31247" w:rsidP="00DA1BB5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Esercitazioni di preatletica, andature speciali combinate con esercizi di coordinazione arti superiori</w:t>
            </w:r>
          </w:p>
          <w:p w14:paraId="565047CD" w14:textId="77777777" w:rsidR="001A228D" w:rsidRPr="00DA1BB5" w:rsidRDefault="00B31247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60DF5BF6" w14:textId="77777777" w:rsidR="001A228D" w:rsidRPr="00DA1BB5" w:rsidRDefault="00B31247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73D7DA0F" w14:textId="77777777" w:rsidR="001A228D" w:rsidRPr="00DA1BB5" w:rsidRDefault="00B31247">
            <w:pPr>
              <w:pStyle w:val="Predefinito"/>
              <w:numPr>
                <w:ilvl w:val="0"/>
                <w:numId w:val="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Giochi-gara individuali e di squadra in spazi e tempi brevi</w:t>
            </w:r>
          </w:p>
          <w:p w14:paraId="3AD56EA8" w14:textId="77777777" w:rsidR="001A228D" w:rsidRPr="00DA1BB5" w:rsidRDefault="00B31247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1A228D" w:rsidRPr="008034AF" w14:paraId="456AA2C7" w14:textId="77777777" w:rsidTr="005A0C79">
        <w:trPr>
          <w:trHeight w:val="72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683D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STRATEGIE</w:t>
            </w:r>
          </w:p>
          <w:p w14:paraId="2821CDA5" w14:textId="77777777" w:rsidR="001A228D" w:rsidRPr="00DA1BB5" w:rsidRDefault="00B31247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>DIDATTICHE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F28E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71981397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7234782C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61F3149D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1A228D" w:rsidRPr="008034AF" w14:paraId="4B4E1DCC" w14:textId="77777777" w:rsidTr="005A0C79">
        <w:trPr>
          <w:trHeight w:val="100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7AAB" w14:textId="77777777" w:rsidR="001A228D" w:rsidRPr="00DA1BB5" w:rsidRDefault="001A228D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65B5CBCF" w14:textId="77777777" w:rsidR="001A228D" w:rsidRPr="00DA1BB5" w:rsidRDefault="00B31247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A1BB5">
              <w:rPr>
                <w:rFonts w:ascii="Verdana" w:hAnsi="Verdana"/>
                <w:b/>
                <w:bCs/>
                <w:sz w:val="18"/>
                <w:szCs w:val="18"/>
              </w:rPr>
              <w:t xml:space="preserve">VERIFICA DEGLI APPRENDIMENTI </w:t>
            </w:r>
          </w:p>
          <w:p w14:paraId="0A58AE4D" w14:textId="77777777" w:rsidR="001A228D" w:rsidRPr="00DA1BB5" w:rsidRDefault="00B31247">
            <w:pPr>
              <w:pStyle w:val="Predefinito"/>
              <w:rPr>
                <w:rFonts w:ascii="Verdana" w:hAnsi="Verdana"/>
              </w:rPr>
            </w:pPr>
            <w:r w:rsidRPr="00DA1BB5">
              <w:rPr>
                <w:rFonts w:ascii="Verdana" w:hAnsi="Verdana"/>
                <w:sz w:val="18"/>
                <w:szCs w:val="18"/>
              </w:rPr>
              <w:t>relativi alle conoscenze ed abilità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07237B3F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773BC6FF" w14:textId="77777777" w:rsidR="001A228D" w:rsidRPr="00DA1BB5" w:rsidRDefault="00B31247" w:rsidP="00DA1BB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A1BB5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</w:tc>
      </w:tr>
    </w:tbl>
    <w:p w14:paraId="0ED9EA03" w14:textId="77777777" w:rsidR="001A228D" w:rsidRPr="00DA1BB5" w:rsidRDefault="005A0C79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1A228D" w:rsidRPr="00DA1BB5" w:rsidSect="008A6C81">
      <w:footerReference w:type="default" r:id="rId7"/>
      <w:pgSz w:w="11900" w:h="16840"/>
      <w:pgMar w:top="1021" w:right="851" w:bottom="568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DA86" w14:textId="77777777" w:rsidR="00E90C58" w:rsidRDefault="00E90C58">
      <w:r>
        <w:separator/>
      </w:r>
    </w:p>
  </w:endnote>
  <w:endnote w:type="continuationSeparator" w:id="0">
    <w:p w14:paraId="4565F42A" w14:textId="77777777" w:rsidR="00E90C58" w:rsidRDefault="00E9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99EB" w14:textId="77777777" w:rsidR="001A228D" w:rsidRDefault="00B31247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9B4D4" w14:textId="77777777" w:rsidR="00E90C58" w:rsidRDefault="00E90C58">
      <w:r>
        <w:separator/>
      </w:r>
    </w:p>
  </w:footnote>
  <w:footnote w:type="continuationSeparator" w:id="0">
    <w:p w14:paraId="4C58A089" w14:textId="77777777" w:rsidR="00E90C58" w:rsidRDefault="00E90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F7667"/>
    <w:multiLevelType w:val="hybridMultilevel"/>
    <w:tmpl w:val="5420D1E2"/>
    <w:lvl w:ilvl="0" w:tplc="6010DA0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F4F37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B66BB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28936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CEC31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4A09C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6DA8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E03B0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C8410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1444BE1"/>
    <w:multiLevelType w:val="hybridMultilevel"/>
    <w:tmpl w:val="5C5472E2"/>
    <w:lvl w:ilvl="0" w:tplc="A82C31C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74020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AE20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641C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1EB5B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D4E59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5AAC8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E454A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38484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5B562C"/>
    <w:multiLevelType w:val="hybridMultilevel"/>
    <w:tmpl w:val="54186FC6"/>
    <w:lvl w:ilvl="0" w:tplc="7CBE2B3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C8053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267DA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D6283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EB890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5C17E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82B09C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06FCC4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9AF59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14A758C"/>
    <w:multiLevelType w:val="hybridMultilevel"/>
    <w:tmpl w:val="9CCCC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40529"/>
    <w:multiLevelType w:val="hybridMultilevel"/>
    <w:tmpl w:val="687A7D1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7534F1D4">
      <w:numFmt w:val="bullet"/>
      <w:lvlText w:val="-"/>
      <w:lvlJc w:val="left"/>
      <w:pPr>
        <w:ind w:left="1474" w:hanging="360"/>
      </w:pPr>
      <w:rPr>
        <w:rFonts w:ascii="Verdana" w:eastAsia="Arial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73AA1620"/>
    <w:multiLevelType w:val="hybridMultilevel"/>
    <w:tmpl w:val="0868F210"/>
    <w:lvl w:ilvl="0" w:tplc="E26AA2A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CC0CF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44CBB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2898B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24E7F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60FD9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F6411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56AA1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50F13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CFA4D1B"/>
    <w:multiLevelType w:val="hybridMultilevel"/>
    <w:tmpl w:val="A1E09E34"/>
    <w:lvl w:ilvl="0" w:tplc="C2386B1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3CA2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BC07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9088A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A2C8F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E884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08B6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D05BD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CEAF7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71262644">
    <w:abstractNumId w:val="5"/>
  </w:num>
  <w:num w:numId="2" w16cid:durableId="646859478">
    <w:abstractNumId w:val="1"/>
  </w:num>
  <w:num w:numId="3" w16cid:durableId="2084445633">
    <w:abstractNumId w:val="2"/>
  </w:num>
  <w:num w:numId="4" w16cid:durableId="1121387026">
    <w:abstractNumId w:val="6"/>
  </w:num>
  <w:num w:numId="5" w16cid:durableId="586884605">
    <w:abstractNumId w:val="6"/>
    <w:lvlOverride w:ilvl="0">
      <w:lvl w:ilvl="0" w:tplc="C2386B1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B3CA21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6BC0704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79088A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14A2C8F4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CE8848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F08B6D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7D05BD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ECEAF7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6" w16cid:durableId="1562979129">
    <w:abstractNumId w:val="0"/>
  </w:num>
  <w:num w:numId="7" w16cid:durableId="1642031007">
    <w:abstractNumId w:val="0"/>
    <w:lvlOverride w:ilvl="0">
      <w:lvl w:ilvl="0" w:tplc="6010DA00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F4F4F37E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E0B66BB4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 w:tplc="3A28936A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 w:tplc="BCCEC312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 w:tplc="074A09C4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 w:tplc="F836DA8A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 w:tplc="92E03B08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 w:tplc="34C84106">
        <w:start w:val="1"/>
        <w:numFmt w:val="bullet"/>
        <w:lvlText w:val="·"/>
        <w:lvlJc w:val="left"/>
        <w:pPr>
          <w:tabs>
            <w:tab w:val="num" w:pos="752"/>
          </w:tabs>
          <w:ind w:left="764" w:hanging="4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8" w16cid:durableId="1772969718">
    <w:abstractNumId w:val="3"/>
  </w:num>
  <w:num w:numId="9" w16cid:durableId="783503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8D"/>
    <w:rsid w:val="0008137E"/>
    <w:rsid w:val="001A228D"/>
    <w:rsid w:val="001C2812"/>
    <w:rsid w:val="001F0C3C"/>
    <w:rsid w:val="00222D07"/>
    <w:rsid w:val="005A0C79"/>
    <w:rsid w:val="005E6CC9"/>
    <w:rsid w:val="00722F1D"/>
    <w:rsid w:val="00734887"/>
    <w:rsid w:val="008034AF"/>
    <w:rsid w:val="008A6C81"/>
    <w:rsid w:val="008C73DA"/>
    <w:rsid w:val="008D3188"/>
    <w:rsid w:val="00AD7811"/>
    <w:rsid w:val="00B31247"/>
    <w:rsid w:val="00CA7033"/>
    <w:rsid w:val="00CD3516"/>
    <w:rsid w:val="00CE461B"/>
    <w:rsid w:val="00DA1BB5"/>
    <w:rsid w:val="00E9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B125"/>
  <w15:docId w15:val="{6680EF03-A7D4-42E3-8C48-79F39993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A1B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1BB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2017-11-21T15:41:00Z</cp:lastPrinted>
  <dcterms:created xsi:type="dcterms:W3CDTF">2022-09-12T14:00:00Z</dcterms:created>
  <dcterms:modified xsi:type="dcterms:W3CDTF">2023-10-08T13:42:00Z</dcterms:modified>
</cp:coreProperties>
</file>