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DE232" w14:textId="070A2766" w:rsidR="00D34EBA" w:rsidRDefault="00000000">
      <w:pPr>
        <w:pBdr>
          <w:top w:val="nil"/>
          <w:left w:val="nil"/>
          <w:bottom w:val="nil"/>
          <w:right w:val="nil"/>
          <w:between w:val="nil"/>
        </w:pBdr>
        <w:spacing w:before="83"/>
        <w:ind w:left="1846" w:right="180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I.C. “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Cocchia-Dalla Chiesa”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Av – a. sc. 202</w:t>
      </w:r>
      <w:r w:rsidR="000C779C">
        <w:rPr>
          <w:rFonts w:ascii="Times New Roman" w:eastAsia="Times New Roman" w:hAnsi="Times New Roman" w:cs="Times New Roman"/>
          <w:color w:val="000000"/>
          <w:sz w:val="20"/>
          <w:szCs w:val="20"/>
        </w:rPr>
        <w:t>3 -24</w:t>
      </w:r>
    </w:p>
    <w:p w14:paraId="0DAB7E72" w14:textId="77777777" w:rsidR="00D34EBA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before="125" w:after="120"/>
        <w:ind w:left="1843" w:right="180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NOI CITTADINI IN UN MONDO GLOBALIZZATO</w:t>
      </w:r>
    </w:p>
    <w:p w14:paraId="071E8CA5" w14:textId="77777777" w:rsidR="00D34EBA" w:rsidRDefault="00D34EBA">
      <w:pPr>
        <w:pBdr>
          <w:top w:val="nil"/>
          <w:left w:val="nil"/>
          <w:bottom w:val="nil"/>
          <w:right w:val="nil"/>
          <w:between w:val="nil"/>
        </w:pBdr>
        <w:spacing w:before="125"/>
        <w:ind w:left="1843" w:right="1802"/>
        <w:jc w:val="center"/>
        <w:rPr>
          <w:color w:val="000000"/>
          <w:sz w:val="18"/>
          <w:szCs w:val="18"/>
        </w:rPr>
      </w:pPr>
    </w:p>
    <w:p w14:paraId="3A065661" w14:textId="77777777" w:rsidR="00D34EBA" w:rsidRDefault="00D34EB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02CA92C" w14:textId="77777777" w:rsidR="00D34EBA" w:rsidRDefault="00000000">
      <w:pPr>
        <w:pBdr>
          <w:top w:val="nil"/>
          <w:left w:val="nil"/>
          <w:bottom w:val="nil"/>
          <w:right w:val="nil"/>
          <w:between w:val="nil"/>
        </w:pBdr>
        <w:spacing w:line="207" w:lineRule="auto"/>
        <w:ind w:right="164"/>
        <w:jc w:val="right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I Quadrimestre</w:t>
      </w:r>
      <w:r>
        <w:rPr>
          <w:color w:val="000000"/>
          <w:sz w:val="18"/>
          <w:szCs w:val="18"/>
        </w:rPr>
        <w:t>: GEOGRAFIA</w:t>
      </w:r>
    </w:p>
    <w:p w14:paraId="6C62BFF8" w14:textId="77777777" w:rsidR="00D34EBA" w:rsidRDefault="00000000">
      <w:pPr>
        <w:pBdr>
          <w:top w:val="nil"/>
          <w:left w:val="nil"/>
          <w:bottom w:val="nil"/>
          <w:right w:val="nil"/>
          <w:between w:val="nil"/>
        </w:pBdr>
        <w:spacing w:line="244" w:lineRule="auto"/>
        <w:ind w:left="7848" w:right="160" w:firstLine="902"/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1^ U.d.A. disciplinare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Periodo: fine Ottobre-Novembre </w:t>
      </w:r>
    </w:p>
    <w:p w14:paraId="236B75C5" w14:textId="77777777" w:rsidR="00D34EBA" w:rsidRDefault="00D34EBA">
      <w:pPr>
        <w:pBdr>
          <w:top w:val="nil"/>
          <w:left w:val="nil"/>
          <w:bottom w:val="nil"/>
          <w:right w:val="nil"/>
          <w:between w:val="nil"/>
        </w:pBdr>
        <w:spacing w:line="244" w:lineRule="auto"/>
        <w:ind w:left="7848" w:right="160" w:firstLine="902"/>
        <w:jc w:val="right"/>
        <w:rPr>
          <w:color w:val="000000"/>
          <w:sz w:val="18"/>
          <w:szCs w:val="18"/>
        </w:rPr>
      </w:pPr>
    </w:p>
    <w:p w14:paraId="6C91D6F6" w14:textId="77777777" w:rsidR="00D34EBA" w:rsidRDefault="00000000">
      <w:pPr>
        <w:spacing w:before="1"/>
        <w:ind w:left="1846" w:right="1797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 xml:space="preserve">Tematica: </w:t>
      </w:r>
      <w:r>
        <w:rPr>
          <w:rFonts w:ascii="Calibri" w:eastAsia="Calibri" w:hAnsi="Calibri" w:cs="Calibri"/>
          <w:i/>
        </w:rPr>
        <w:t>Cittadini di domani: consapevoli, responsabili, attivi nella costruzione di un mondo migliore</w:t>
      </w:r>
    </w:p>
    <w:p w14:paraId="31F097C0" w14:textId="77777777" w:rsidR="00D34EBA" w:rsidRDefault="00D34EBA">
      <w:pPr>
        <w:pBdr>
          <w:top w:val="nil"/>
          <w:left w:val="nil"/>
          <w:bottom w:val="nil"/>
          <w:right w:val="nil"/>
          <w:between w:val="nil"/>
        </w:pBdr>
        <w:spacing w:line="244" w:lineRule="auto"/>
        <w:ind w:left="7848" w:right="160" w:firstLine="902"/>
        <w:jc w:val="right"/>
        <w:rPr>
          <w:color w:val="000000"/>
          <w:sz w:val="18"/>
          <w:szCs w:val="18"/>
        </w:rPr>
      </w:pPr>
    </w:p>
    <w:p w14:paraId="75FA684E" w14:textId="77777777" w:rsidR="00D34EBA" w:rsidRDefault="00000000">
      <w:pPr>
        <w:pStyle w:val="Titolo1"/>
        <w:spacing w:before="1"/>
        <w:ind w:left="0" w:right="1802" w:firstLine="0"/>
      </w:pPr>
      <w:r>
        <w:t xml:space="preserve">                                               U N I T A ’ ingresso</w:t>
      </w:r>
    </w:p>
    <w:p w14:paraId="22806416" w14:textId="77777777" w:rsidR="00D34EBA" w:rsidRDefault="00000000">
      <w:pPr>
        <w:pBdr>
          <w:top w:val="nil"/>
          <w:left w:val="nil"/>
          <w:bottom w:val="nil"/>
          <w:right w:val="nil"/>
          <w:between w:val="nil"/>
        </w:pBdr>
        <w:spacing w:before="1"/>
        <w:ind w:left="1846" w:right="1797"/>
        <w:jc w:val="center"/>
        <w:rPr>
          <w:i/>
          <w:color w:val="000000"/>
        </w:rPr>
      </w:pPr>
      <w:bookmarkStart w:id="0" w:name="_gjdgxs" w:colFirst="0" w:colLast="0"/>
      <w:bookmarkEnd w:id="0"/>
      <w:r>
        <w:rPr>
          <w:color w:val="000000"/>
        </w:rPr>
        <w:t xml:space="preserve"> </w:t>
      </w:r>
    </w:p>
    <w:p w14:paraId="328C5B43" w14:textId="77777777" w:rsidR="00D34EBA" w:rsidRDefault="00D34EBA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i/>
          <w:color w:val="000000"/>
          <w:sz w:val="19"/>
          <w:szCs w:val="19"/>
        </w:rPr>
      </w:pPr>
    </w:p>
    <w:p w14:paraId="4D95E6D1" w14:textId="77777777" w:rsidR="00D34EBA" w:rsidRDefault="00000000">
      <w:pPr>
        <w:pStyle w:val="Titolo1"/>
        <w:spacing w:after="11"/>
        <w:ind w:left="0" w:firstLine="0"/>
      </w:pPr>
      <w:r>
        <w:t>TITOLO: “Io cittadino attivo e solidale nel mio ambiente di vita”</w:t>
      </w: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79"/>
      </w:tblGrid>
      <w:tr w:rsidR="00D34EBA" w14:paraId="50262BEC" w14:textId="77777777">
        <w:trPr>
          <w:cantSplit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B2BA" w14:textId="77777777" w:rsidR="00D34EBA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  <w:p w14:paraId="37093208" w14:textId="77777777" w:rsidR="00D34EBA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DATI </w:t>
            </w:r>
            <w:r>
              <w:rPr>
                <w:b/>
                <w:sz w:val="16"/>
                <w:szCs w:val="16"/>
              </w:rPr>
              <w:br/>
            </w:r>
          </w:p>
          <w:p w14:paraId="76D13A0A" w14:textId="77777777" w:rsidR="00D34EBA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IDENTIFICATIVI</w:t>
            </w:r>
          </w:p>
          <w:p w14:paraId="53AC895E" w14:textId="77777777" w:rsidR="00D34EBA" w:rsidRDefault="00D34EBA">
            <w:pPr>
              <w:rPr>
                <w:b/>
                <w:sz w:val="16"/>
                <w:szCs w:val="16"/>
              </w:rPr>
            </w:pPr>
          </w:p>
          <w:p w14:paraId="1D1EBF2E" w14:textId="77777777" w:rsidR="00D34EBA" w:rsidRDefault="00D34EBA">
            <w:pPr>
              <w:rPr>
                <w:b/>
                <w:sz w:val="16"/>
                <w:szCs w:val="16"/>
              </w:rPr>
            </w:pPr>
          </w:p>
          <w:p w14:paraId="3F990DFE" w14:textId="77777777" w:rsidR="00D34EBA" w:rsidRDefault="00D34EBA">
            <w:pPr>
              <w:rPr>
                <w:b/>
                <w:sz w:val="16"/>
                <w:szCs w:val="16"/>
              </w:rPr>
            </w:pPr>
          </w:p>
          <w:p w14:paraId="6DBAB1A5" w14:textId="77777777" w:rsidR="00D34EBA" w:rsidRDefault="00D34EBA">
            <w:pPr>
              <w:rPr>
                <w:sz w:val="16"/>
                <w:szCs w:val="16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081F" w14:textId="77777777" w:rsidR="00D34EBA" w:rsidRDefault="00D34EBA">
            <w:pPr>
              <w:rPr>
                <w:sz w:val="16"/>
                <w:szCs w:val="16"/>
              </w:rPr>
            </w:pPr>
          </w:p>
          <w:p w14:paraId="1CCA466F" w14:textId="462CA71E" w:rsidR="00D34EBA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Anno scolastico</w:t>
            </w:r>
            <w:r>
              <w:rPr>
                <w:sz w:val="16"/>
                <w:szCs w:val="16"/>
              </w:rPr>
              <w:t xml:space="preserve"> 202</w:t>
            </w:r>
            <w:r w:rsidR="000C779C">
              <w:rPr>
                <w:sz w:val="16"/>
                <w:szCs w:val="16"/>
              </w:rPr>
              <w:t>3/24</w:t>
            </w:r>
          </w:p>
          <w:p w14:paraId="16FCDA82" w14:textId="77777777" w:rsidR="00D34EBA" w:rsidRDefault="00D34EBA">
            <w:pPr>
              <w:rPr>
                <w:sz w:val="16"/>
                <w:szCs w:val="16"/>
              </w:rPr>
            </w:pPr>
          </w:p>
          <w:p w14:paraId="7D5759F5" w14:textId="77777777" w:rsidR="00D34EBA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Istituto comprensivo </w:t>
            </w:r>
            <w:r>
              <w:rPr>
                <w:sz w:val="16"/>
                <w:szCs w:val="16"/>
              </w:rPr>
              <w:t>“</w:t>
            </w:r>
            <w:r>
              <w:rPr>
                <w:i/>
                <w:sz w:val="16"/>
                <w:szCs w:val="16"/>
              </w:rPr>
              <w:t>Cocchia-Dalla Chiesa”</w:t>
            </w:r>
            <w:r>
              <w:rPr>
                <w:sz w:val="16"/>
                <w:szCs w:val="16"/>
              </w:rPr>
              <w:t xml:space="preserve"> AV</w:t>
            </w:r>
          </w:p>
          <w:p w14:paraId="1B22F6B4" w14:textId="77777777" w:rsidR="00D34EBA" w:rsidRDefault="00D34EBA">
            <w:pPr>
              <w:rPr>
                <w:sz w:val="16"/>
                <w:szCs w:val="16"/>
              </w:rPr>
            </w:pPr>
          </w:p>
          <w:p w14:paraId="275F240B" w14:textId="77777777" w:rsidR="00D34EBA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Destinatari:</w:t>
            </w:r>
            <w:r>
              <w:rPr>
                <w:sz w:val="16"/>
                <w:szCs w:val="16"/>
              </w:rPr>
              <w:t xml:space="preserve"> Gruppo classe </w:t>
            </w:r>
          </w:p>
          <w:p w14:paraId="07F68CDF" w14:textId="77777777" w:rsidR="00D34EBA" w:rsidRDefault="00D34EBA">
            <w:pPr>
              <w:rPr>
                <w:sz w:val="16"/>
                <w:szCs w:val="16"/>
              </w:rPr>
            </w:pPr>
          </w:p>
          <w:p w14:paraId="1886F672" w14:textId="77777777" w:rsidR="00D34EBA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DOCENTE</w:t>
            </w:r>
            <w:r>
              <w:rPr>
                <w:sz w:val="16"/>
                <w:szCs w:val="16"/>
              </w:rPr>
              <w:t>: _______________________________ Classe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</w:t>
            </w:r>
            <w:r>
              <w:rPr>
                <w:b/>
                <w:sz w:val="16"/>
                <w:szCs w:val="16"/>
              </w:rPr>
              <w:t>III</w:t>
            </w:r>
            <w:r>
              <w:rPr>
                <w:sz w:val="16"/>
                <w:szCs w:val="16"/>
              </w:rPr>
              <w:t>__ sez. ______</w:t>
            </w:r>
          </w:p>
          <w:p w14:paraId="0CA92612" w14:textId="77777777" w:rsidR="00D34EBA" w:rsidRDefault="00D34EBA">
            <w:pPr>
              <w:rPr>
                <w:sz w:val="16"/>
                <w:szCs w:val="16"/>
              </w:rPr>
            </w:pPr>
          </w:p>
        </w:tc>
      </w:tr>
    </w:tbl>
    <w:p w14:paraId="636FDD17" w14:textId="77777777" w:rsidR="00D34EBA" w:rsidRDefault="00D34EBA">
      <w:pPr>
        <w:pStyle w:val="Titolo1"/>
        <w:spacing w:after="11"/>
        <w:ind w:left="0" w:firstLine="0"/>
      </w:pPr>
    </w:p>
    <w:tbl>
      <w:tblPr>
        <w:tblStyle w:val="a0"/>
        <w:tblW w:w="10483" w:type="dxa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3"/>
        <w:gridCol w:w="5670"/>
      </w:tblGrid>
      <w:tr w:rsidR="00D34EBA" w14:paraId="6AA989C7" w14:textId="77777777">
        <w:trPr>
          <w:trHeight w:val="426"/>
        </w:trPr>
        <w:tc>
          <w:tcPr>
            <w:tcW w:w="10483" w:type="dxa"/>
            <w:gridSpan w:val="2"/>
          </w:tcPr>
          <w:p w14:paraId="5581ABD2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/>
              <w:ind w:left="11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DISCIPLINA: GEOGRAFIA</w:t>
            </w:r>
          </w:p>
        </w:tc>
      </w:tr>
      <w:tr w:rsidR="00D34EBA" w14:paraId="567AD8B6" w14:textId="77777777">
        <w:trPr>
          <w:trHeight w:val="1569"/>
        </w:trPr>
        <w:tc>
          <w:tcPr>
            <w:tcW w:w="4813" w:type="dxa"/>
            <w:vMerge w:val="restart"/>
          </w:tcPr>
          <w:p w14:paraId="0517861E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4"/>
                <w:szCs w:val="14"/>
              </w:rPr>
              <w:t>Curricolo trasversale e competenze di ed. civica</w:t>
            </w:r>
          </w:p>
          <w:p w14:paraId="7280D2CF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Ambiti</w:t>
            </w:r>
          </w:p>
          <w:p w14:paraId="53244BF4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 Costruzione e realizzazione del sé: dimensione di una cultura dell’inclusività</w:t>
            </w:r>
          </w:p>
          <w:p w14:paraId="3282BA1D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Conoscere sé stesso e le proprie capacità, intervenendo nelle attività in modo pertinente;</w:t>
            </w:r>
          </w:p>
          <w:p w14:paraId="5C2AC8A5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Organizzare il proprio apprendimento definendone le  strategie e il  metodo;</w:t>
            </w:r>
          </w:p>
          <w:p w14:paraId="7060412C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Prendere coscienza della complessità di ogni identità personale; rispettare sé e gli altri;</w:t>
            </w:r>
          </w:p>
          <w:p w14:paraId="37B13004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Esprimere in forma personale e con senso critico le proprie emozioni, riconosce quelle altrui nel rispetto degli altri e della propria privacy;</w:t>
            </w:r>
          </w:p>
          <w:p w14:paraId="238BED2F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Prendere coscienza delle dinamiche psicofisiche e affettive  legate all’affermazione della propria e altrui personalità;</w:t>
            </w:r>
          </w:p>
          <w:p w14:paraId="4A16F4D9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14:paraId="6DBBFB53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Comprendere il significato valoriale dei messaggi veicolari;</w:t>
            </w:r>
          </w:p>
          <w:p w14:paraId="5FA59ED4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Intervenire per segnalare abusi di qualunque tipo e anche quelli presenti in rete.</w:t>
            </w:r>
          </w:p>
          <w:p w14:paraId="6FCB18A2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Relazione con gli altri: etica della responsabilità</w:t>
            </w:r>
          </w:p>
          <w:p w14:paraId="5D7CF516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Essere disponibile a riflettere su di sé, su comportamenti positivi verso sé e gli altri con l’uso di un linguaggio non ostile; </w:t>
            </w:r>
          </w:p>
          <w:p w14:paraId="1DD33F1C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Acquisire come valori normativi i principi di libertà, giustizia, solidarietà, accettazione;</w:t>
            </w:r>
          </w:p>
          <w:p w14:paraId="4C28E126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Riconoscere come necessarie e rispetta le regole della convivenza civile;</w:t>
            </w:r>
          </w:p>
          <w:p w14:paraId="57524FB0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Saper distinguere l’identità digitale da un’identità reale e attiva atteggiamenti di tutela per sé e per gli altri per il bene collettivo;</w:t>
            </w:r>
          </w:p>
          <w:p w14:paraId="0BC7E776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lastRenderedPageBreak/>
              <w:t>Assumere responsabilità consapevole, collaborativa e solidale nella partecipazione alla vita democratica e alla risoluzione dei problemi;</w:t>
            </w:r>
          </w:p>
          <w:p w14:paraId="0F074926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Riconoscere la salute come un bene sociale;</w:t>
            </w:r>
          </w:p>
          <w:p w14:paraId="258E01E3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Sapersi orientare sul “valore” e sulla gestione del denaro;</w:t>
            </w:r>
          </w:p>
          <w:p w14:paraId="53EB1517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Contrastare la cultura dell’abuso e della dipendenza.</w:t>
            </w:r>
          </w:p>
          <w:p w14:paraId="7C94F2F6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Rapporto con la realtà:sostenibilità educativa</w:t>
            </w:r>
          </w:p>
          <w:p w14:paraId="7939BEE0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Conoscere il testo e i contenuti valoriali degli inni nazionali dei paesi europei in cui si parlano le lingue studiate;</w:t>
            </w:r>
          </w:p>
          <w:p w14:paraId="375C8CCA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Riconoscere gli elementi costitutivi e valoriali della Carta Costituzionale e di quella dell’U.E.;</w:t>
            </w:r>
          </w:p>
          <w:p w14:paraId="7491ED22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1D4323B2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33BD1E56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Maturare autonomia di giudizio nei confronti delle problematiche politiche, economiche, socio-culturali, ambientali e ne elabora ipotesi di intervento;</w:t>
            </w:r>
          </w:p>
          <w:p w14:paraId="79418555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Conoscere le caratteristiche delle organizzazioni mafiose e malavitose e le strategie attuate dagli Stati per il loro contrasto;</w:t>
            </w:r>
          </w:p>
          <w:p w14:paraId="61A501A4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Conoscere la biografia di uomini illustri che hanno speso la loro vita per il contrasto alle mafie;</w:t>
            </w:r>
          </w:p>
          <w:p w14:paraId="123CE2D9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4"/>
                <w:szCs w:val="14"/>
              </w:rPr>
              <w:t>Possedere capacità tecniche di base per l’uso delle TIC e le  utilizza per eseguire un compito.</w:t>
            </w:r>
          </w:p>
        </w:tc>
        <w:tc>
          <w:tcPr>
            <w:tcW w:w="5670" w:type="dxa"/>
          </w:tcPr>
          <w:p w14:paraId="44D75262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ind w:left="2213" w:right="2204"/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1380523F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ind w:left="2213" w:right="2204"/>
              <w:rPr>
                <w:b/>
                <w:color w:val="000000"/>
                <w:sz w:val="16"/>
                <w:szCs w:val="16"/>
              </w:rPr>
            </w:pPr>
          </w:p>
          <w:p w14:paraId="3CDFE9CB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ind w:left="2213" w:right="2204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</w:t>
            </w:r>
          </w:p>
          <w:p w14:paraId="7518DF58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ind w:left="2213" w:right="2204"/>
              <w:rPr>
                <w:b/>
                <w:color w:val="000000"/>
                <w:sz w:val="16"/>
                <w:szCs w:val="16"/>
              </w:rPr>
            </w:pPr>
          </w:p>
          <w:p w14:paraId="563D2190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78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Traguardi per lo sviluppo delle competenze</w:t>
            </w:r>
          </w:p>
          <w:p w14:paraId="023D6F0D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780"/>
              <w:jc w:val="both"/>
              <w:rPr>
                <w:b/>
                <w:color w:val="000000"/>
                <w:sz w:val="16"/>
                <w:szCs w:val="16"/>
              </w:rPr>
            </w:pPr>
          </w:p>
          <w:p w14:paraId="09DA021E" w14:textId="77777777" w:rsidR="00D34EB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Sapersi orientare  nella realtà  vicina e negli spazi lontani con l’uso delle nuove tecnologie </w:t>
            </w:r>
          </w:p>
          <w:p w14:paraId="0B8FFBD1" w14:textId="77777777" w:rsidR="00D34EB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Osservare spazi geografici, utilizzando le conoscenze acquisite per orientarsi nello spazio e nel tempo ed analizzare e descrivere un territorio </w:t>
            </w:r>
          </w:p>
          <w:p w14:paraId="2DBC2CE7" w14:textId="77777777" w:rsidR="00D34EB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Cogliere gli aspetti e i problemi che legano l’uomo all’ ambiente confrontando realtà geografiche diverse</w:t>
            </w:r>
          </w:p>
          <w:p w14:paraId="2713560A" w14:textId="77777777" w:rsidR="00D34EBA" w:rsidRDefault="00000000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cogliere relazioni, analogie e differenze tra fatti e fenomeni territoriali diversi utilizzando vari strumenti</w:t>
            </w:r>
          </w:p>
          <w:p w14:paraId="2BD89274" w14:textId="77777777" w:rsidR="00D34EBA" w:rsidRDefault="00000000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Utilizzare il linguaggio specifico della disciplina</w:t>
            </w:r>
          </w:p>
          <w:p w14:paraId="2E77374C" w14:textId="77777777" w:rsidR="00D34EBA" w:rsidRDefault="00000000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Possedere capacità tecniche di base per l’uso delle TIC e utilizzarle per eseguire un compito</w:t>
            </w:r>
          </w:p>
          <w:p w14:paraId="2E911934" w14:textId="77777777" w:rsidR="00D34EBA" w:rsidRDefault="00000000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Esprimere adeguatamente le proprie emozioni, riconoscere quelle altrui nel rispetto degli altri e della propria privacy </w:t>
            </w:r>
          </w:p>
          <w:p w14:paraId="0F80BB62" w14:textId="77777777" w:rsidR="00D34EBA" w:rsidRDefault="00000000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Intervenire per segnalare abusi di qualunque tipo e anche quelli presenti in rete </w:t>
            </w:r>
          </w:p>
          <w:p w14:paraId="58A149C2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720"/>
              <w:jc w:val="both"/>
              <w:rPr>
                <w:b/>
                <w:color w:val="000000"/>
                <w:sz w:val="16"/>
                <w:szCs w:val="16"/>
              </w:rPr>
            </w:pPr>
          </w:p>
          <w:p w14:paraId="3E97894B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ind w:right="2204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</w:tr>
      <w:tr w:rsidR="00D34EBA" w14:paraId="7F1BA033" w14:textId="77777777">
        <w:trPr>
          <w:trHeight w:val="5986"/>
        </w:trPr>
        <w:tc>
          <w:tcPr>
            <w:tcW w:w="4813" w:type="dxa"/>
            <w:vMerge/>
          </w:tcPr>
          <w:p w14:paraId="41D8AF7C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</w:tcPr>
          <w:p w14:paraId="30D0FB12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15"/>
                <w:szCs w:val="15"/>
              </w:rPr>
            </w:pPr>
          </w:p>
          <w:p w14:paraId="5C3C9EE7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Conoscenze:</w:t>
            </w:r>
          </w:p>
          <w:p w14:paraId="1CA8FB0E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14:paraId="19B41A96" w14:textId="77777777" w:rsidR="00D34EB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3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Il Pianeta Terra: caratteristiche morfologiche dei continenti, storico- politiche, socio- economiche e culturali</w:t>
            </w:r>
          </w:p>
          <w:p w14:paraId="2D6C9F72" w14:textId="77777777" w:rsidR="00D34EB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3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orientarsi sul planisfero e leggere le carte utilizzando simboli e  coordinate geografiche.</w:t>
            </w:r>
          </w:p>
          <w:p w14:paraId="3B2D9FAC" w14:textId="77777777" w:rsidR="00D34EB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spacing w:before="2"/>
              <w:ind w:right="26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gli elementi naturali e antropici del paesaggio del mondo, attraverso l’osservazione di diverse aree geografiche.</w:t>
            </w:r>
          </w:p>
          <w:p w14:paraId="6053595B" w14:textId="77777777" w:rsidR="00D34EB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spacing w:before="7"/>
              <w:ind w:right="18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Comprendere le cause endogene ed esogene che danno origine alle diverse forme del paesaggio</w:t>
            </w:r>
          </w:p>
          <w:p w14:paraId="7897EA05" w14:textId="77777777" w:rsidR="00D34EB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spacing w:before="7"/>
              <w:ind w:right="18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Comprendere le cause e le conseguenze delle differenze climatiche </w:t>
            </w:r>
          </w:p>
          <w:p w14:paraId="76F9CC95" w14:textId="77777777" w:rsidR="00D34EB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spacing w:before="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Cogliere somiglianze e differenze fra i diversi ambienti naturali.</w:t>
            </w:r>
          </w:p>
          <w:p w14:paraId="682A5940" w14:textId="77777777" w:rsidR="00D34EB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ind w:right="44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Conoscere temi e problemi e problemi di protezione dell’ambiente come patrimonio naturale e culturale </w:t>
            </w:r>
          </w:p>
          <w:p w14:paraId="3BAEE675" w14:textId="77777777" w:rsidR="00D34EB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ind w:right="44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Comprendere i principali problemi demografici </w:t>
            </w:r>
          </w:p>
          <w:p w14:paraId="3FCBFA29" w14:textId="77777777" w:rsidR="00D34EB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Comprendere cause e conseguenze dello sviluppo, del sottosviluppo e delle migrazioni anche in relazione al fenomeno della globalizzazione</w:t>
            </w:r>
          </w:p>
          <w:p w14:paraId="0F48C0B4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14:paraId="751569A4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 w:line="183" w:lineRule="auto"/>
              <w:rPr>
                <w:b/>
                <w:color w:val="000000"/>
                <w:sz w:val="16"/>
                <w:szCs w:val="16"/>
              </w:rPr>
            </w:pPr>
          </w:p>
          <w:p w14:paraId="5182B7E1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 w:line="183" w:lineRule="auto"/>
              <w:ind w:left="153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Abilità:</w:t>
            </w:r>
          </w:p>
          <w:p w14:paraId="1ED523F5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ind w:right="362"/>
              <w:rPr>
                <w:color w:val="000000"/>
              </w:rPr>
            </w:pPr>
          </w:p>
          <w:p w14:paraId="71D13316" w14:textId="77777777" w:rsidR="00D34EB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284" w:right="108" w:hanging="142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Sa presentare e  produrre carte geografiche del mondo o di sue parti, carte tematiche, cartogrammi e grafici, utilizzando una simbologia convenzionale</w:t>
            </w:r>
          </w:p>
          <w:p w14:paraId="01A1BEF8" w14:textId="77777777" w:rsidR="00D34EB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284" w:right="108" w:hanging="142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 xml:space="preserve">Sa analizzare un tema geografico e/o un territorio attraverso l’utilizzo di modelli organizzativi e strumenti vari. </w:t>
            </w:r>
          </w:p>
          <w:p w14:paraId="3527D9D4" w14:textId="77777777" w:rsidR="00D34EB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284" w:right="362" w:hanging="142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 xml:space="preserve">Sa argomentare su un tema o problema del mondo di oggi (es.la pandemia)   anche con strumenti multimediali </w:t>
            </w:r>
          </w:p>
          <w:p w14:paraId="54DC7A86" w14:textId="77777777" w:rsidR="00D34EB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284" w:right="108" w:hanging="142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Sa utilizzare in modo appropriato il lessico specifico della disciplina</w:t>
            </w:r>
          </w:p>
          <w:p w14:paraId="29554A39" w14:textId="77777777" w:rsidR="00D34EB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284" w:right="108" w:hanging="142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Sa  osservare e analizzare caratteristiche comuni, differenze e problematiche tra regioni diverse</w:t>
            </w:r>
          </w:p>
          <w:p w14:paraId="480D3F47" w14:textId="77777777" w:rsidR="00D34EB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284" w:right="108" w:hanging="142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Sa  analizzare l’interazione uomo-ambiente per verificare conseguenze positive o negative sul territorio</w:t>
            </w:r>
          </w:p>
          <w:p w14:paraId="3F416714" w14:textId="77777777" w:rsidR="00D34EB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284" w:right="108" w:hanging="142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Riconosce come necessarie e rispetta le regole della convivenza civile e della privacy</w:t>
            </w:r>
          </w:p>
          <w:p w14:paraId="4B1C2D67" w14:textId="77777777" w:rsidR="00D34EB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ind w:left="284" w:right="108" w:hanging="142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Sa  utilizzare la rete in modo corretto, anche segnalando qualsiasi tipo di abuso</w:t>
            </w:r>
          </w:p>
          <w:p w14:paraId="130698AB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spacing w:before="1" w:line="235" w:lineRule="auto"/>
              <w:ind w:left="829" w:right="276"/>
              <w:rPr>
                <w:color w:val="000000"/>
              </w:rPr>
            </w:pPr>
          </w:p>
        </w:tc>
      </w:tr>
      <w:tr w:rsidR="00D34EBA" w14:paraId="52374234" w14:textId="77777777">
        <w:trPr>
          <w:trHeight w:val="436"/>
        </w:trPr>
        <w:tc>
          <w:tcPr>
            <w:tcW w:w="4813" w:type="dxa"/>
          </w:tcPr>
          <w:p w14:paraId="61DDBAB0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3" w:lineRule="auto"/>
              <w:rPr>
                <w:rFonts w:ascii="Noto Sans Symbols" w:eastAsia="Noto Sans Symbols" w:hAnsi="Noto Sans Symbols" w:cs="Noto Sans Symbols"/>
                <w:color w:val="000000"/>
                <w:sz w:val="16"/>
                <w:szCs w:val="16"/>
              </w:rPr>
            </w:pPr>
          </w:p>
          <w:p w14:paraId="124FDD03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   ATTIVITA’</w:t>
            </w:r>
          </w:p>
        </w:tc>
        <w:tc>
          <w:tcPr>
            <w:tcW w:w="5670" w:type="dxa"/>
          </w:tcPr>
          <w:p w14:paraId="1CDE8539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3" w:lineRule="auto"/>
              <w:ind w:left="720"/>
              <w:rPr>
                <w:color w:val="000000"/>
                <w:sz w:val="16"/>
                <w:szCs w:val="16"/>
              </w:rPr>
            </w:pPr>
          </w:p>
          <w:p w14:paraId="1FA999FA" w14:textId="77777777" w:rsidR="00D34EBA" w:rsidRDefault="00000000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Attività di sintesi, di  produzione di mappe, schemi, tabelle, esercizi di completamento</w:t>
            </w:r>
          </w:p>
          <w:p w14:paraId="4884BD1F" w14:textId="77777777" w:rsidR="00D34EBA" w:rsidRDefault="00000000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Studio con l’atlante geografico</w:t>
            </w:r>
          </w:p>
          <w:p w14:paraId="27583C09" w14:textId="77777777" w:rsidR="00D34EBA" w:rsidRDefault="00000000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Laboratori e giochi interattivi</w:t>
            </w:r>
          </w:p>
          <w:p w14:paraId="7F03DCB7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3" w:lineRule="auto"/>
              <w:ind w:left="360"/>
              <w:rPr>
                <w:color w:val="000000"/>
                <w:sz w:val="16"/>
                <w:szCs w:val="16"/>
              </w:rPr>
            </w:pPr>
          </w:p>
        </w:tc>
      </w:tr>
      <w:tr w:rsidR="00D34EBA" w14:paraId="3EBFBF78" w14:textId="77777777">
        <w:trPr>
          <w:trHeight w:val="551"/>
        </w:trPr>
        <w:tc>
          <w:tcPr>
            <w:tcW w:w="4813" w:type="dxa"/>
          </w:tcPr>
          <w:p w14:paraId="2CF3AA1F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right="367"/>
              <w:rPr>
                <w:b/>
                <w:color w:val="000000"/>
                <w:sz w:val="16"/>
                <w:szCs w:val="16"/>
              </w:rPr>
            </w:pPr>
          </w:p>
          <w:p w14:paraId="1AD229F3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left="287" w:right="367" w:hanging="178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</w:t>
            </w:r>
          </w:p>
          <w:p w14:paraId="0BA01C15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left="287" w:right="367" w:hanging="178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STRATEGIE DIDATTICHE</w:t>
            </w:r>
          </w:p>
        </w:tc>
        <w:tc>
          <w:tcPr>
            <w:tcW w:w="5670" w:type="dxa"/>
          </w:tcPr>
          <w:p w14:paraId="18620C13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left="829"/>
              <w:rPr>
                <w:color w:val="000000"/>
                <w:sz w:val="16"/>
                <w:szCs w:val="16"/>
              </w:rPr>
            </w:pPr>
          </w:p>
          <w:p w14:paraId="04760275" w14:textId="77777777" w:rsidR="00D34EB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Lezioni frontali e spiegazione dell’insegnante.</w:t>
            </w:r>
          </w:p>
          <w:p w14:paraId="3E48F5E8" w14:textId="77777777" w:rsidR="00D34EB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Visione film e documentari di carattere geografico.</w:t>
            </w:r>
          </w:p>
          <w:p w14:paraId="100E8FFD" w14:textId="77777777" w:rsidR="00D34EB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Utilizzo della LIM </w:t>
            </w:r>
          </w:p>
          <w:p w14:paraId="19B6940F" w14:textId="77777777" w:rsidR="00D34EB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Uso del lessico specifico</w:t>
            </w:r>
          </w:p>
          <w:p w14:paraId="0C5AD14E" w14:textId="77777777" w:rsidR="00D34EB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Lezioni interattive, letture di reportage e immagini</w:t>
            </w:r>
          </w:p>
          <w:p w14:paraId="131C4640" w14:textId="77777777" w:rsidR="00D34EB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Mappe concettuali e schemi</w:t>
            </w:r>
          </w:p>
        </w:tc>
      </w:tr>
      <w:tr w:rsidR="00D34EBA" w14:paraId="7B19FB68" w14:textId="77777777">
        <w:trPr>
          <w:trHeight w:val="976"/>
        </w:trPr>
        <w:tc>
          <w:tcPr>
            <w:tcW w:w="4813" w:type="dxa"/>
          </w:tcPr>
          <w:p w14:paraId="5D213D9A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0"/>
                <w:szCs w:val="20"/>
              </w:rPr>
            </w:pPr>
          </w:p>
          <w:p w14:paraId="5F452312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 w:right="36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>VERIFICA DEGLI APPRENDIMENTI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14:paraId="7A5F597B" w14:textId="77777777" w:rsidR="00D34E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 w:right="3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relativi alle conoscenze ed abilità</w:t>
            </w:r>
          </w:p>
        </w:tc>
        <w:tc>
          <w:tcPr>
            <w:tcW w:w="5670" w:type="dxa"/>
          </w:tcPr>
          <w:p w14:paraId="36F8ABC3" w14:textId="77777777" w:rsidR="00D34EBA" w:rsidRDefault="00D34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16"/>
                <w:szCs w:val="16"/>
              </w:rPr>
            </w:pPr>
          </w:p>
          <w:p w14:paraId="7CE216DA" w14:textId="77777777" w:rsidR="00D34EB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Verifiche orali e/o scritte in itinere  sulle diverse conoscenze e competenze acquisite da ogni singolo alunno</w:t>
            </w:r>
          </w:p>
          <w:p w14:paraId="0893A02F" w14:textId="77777777" w:rsidR="00D34EB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Verifiche con modalità di autocorrezione e correzione collettiva.</w:t>
            </w:r>
          </w:p>
          <w:p w14:paraId="2274EFA3" w14:textId="77777777" w:rsidR="00D34EB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3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Interpretazione e lettura delle carte mute.</w:t>
            </w:r>
          </w:p>
        </w:tc>
      </w:tr>
    </w:tbl>
    <w:p w14:paraId="2ECEB1A7" w14:textId="77777777" w:rsidR="00D34EBA" w:rsidRDefault="00D34EBA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20"/>
          <w:szCs w:val="20"/>
        </w:rPr>
      </w:pPr>
    </w:p>
    <w:p w14:paraId="4A822AA9" w14:textId="77777777" w:rsidR="00D34EBA" w:rsidRDefault="00D34EBA">
      <w:pPr>
        <w:pBdr>
          <w:top w:val="nil"/>
          <w:left w:val="nil"/>
          <w:bottom w:val="nil"/>
          <w:right w:val="nil"/>
          <w:between w:val="nil"/>
        </w:pBdr>
        <w:tabs>
          <w:tab w:val="left" w:pos="5735"/>
        </w:tabs>
        <w:spacing w:before="95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EAB6ACF" w14:textId="77777777" w:rsidR="00D34EBA" w:rsidRDefault="00D34EBA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sectPr w:rsidR="00D34EBA">
      <w:pgSz w:w="11900" w:h="16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714C3"/>
    <w:multiLevelType w:val="multilevel"/>
    <w:tmpl w:val="5762BC38"/>
    <w:lvl w:ilvl="0">
      <w:start w:val="1"/>
      <w:numFmt w:val="bullet"/>
      <w:lvlText w:val="●"/>
      <w:lvlJc w:val="left"/>
      <w:pPr>
        <w:ind w:left="82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E640E5"/>
    <w:multiLevelType w:val="multilevel"/>
    <w:tmpl w:val="BA864E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FC20C9A"/>
    <w:multiLevelType w:val="multilevel"/>
    <w:tmpl w:val="62CA47E0"/>
    <w:lvl w:ilvl="0">
      <w:numFmt w:val="bullet"/>
      <w:lvlText w:val="●"/>
      <w:lvlJc w:val="left"/>
      <w:pPr>
        <w:ind w:left="346" w:hanging="346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numFmt w:val="bullet"/>
      <w:lvlText w:val="•"/>
      <w:lvlJc w:val="left"/>
      <w:pPr>
        <w:ind w:left="1030" w:hanging="346"/>
      </w:pPr>
    </w:lvl>
    <w:lvl w:ilvl="2">
      <w:numFmt w:val="bullet"/>
      <w:lvlText w:val="•"/>
      <w:lvlJc w:val="left"/>
      <w:pPr>
        <w:ind w:left="1724" w:hanging="346"/>
      </w:pPr>
    </w:lvl>
    <w:lvl w:ilvl="3">
      <w:numFmt w:val="bullet"/>
      <w:lvlText w:val="•"/>
      <w:lvlJc w:val="left"/>
      <w:pPr>
        <w:ind w:left="2418" w:hanging="346"/>
      </w:pPr>
    </w:lvl>
    <w:lvl w:ilvl="4">
      <w:numFmt w:val="bullet"/>
      <w:lvlText w:val="•"/>
      <w:lvlJc w:val="left"/>
      <w:pPr>
        <w:ind w:left="3111" w:hanging="346"/>
      </w:pPr>
    </w:lvl>
    <w:lvl w:ilvl="5">
      <w:numFmt w:val="bullet"/>
      <w:lvlText w:val="•"/>
      <w:lvlJc w:val="left"/>
      <w:pPr>
        <w:ind w:left="3805" w:hanging="346"/>
      </w:pPr>
    </w:lvl>
    <w:lvl w:ilvl="6">
      <w:numFmt w:val="bullet"/>
      <w:lvlText w:val="•"/>
      <w:lvlJc w:val="left"/>
      <w:pPr>
        <w:ind w:left="4499" w:hanging="346"/>
      </w:pPr>
    </w:lvl>
    <w:lvl w:ilvl="7">
      <w:numFmt w:val="bullet"/>
      <w:lvlText w:val="•"/>
      <w:lvlJc w:val="left"/>
      <w:pPr>
        <w:ind w:left="5192" w:hanging="346"/>
      </w:pPr>
    </w:lvl>
    <w:lvl w:ilvl="8">
      <w:numFmt w:val="bullet"/>
      <w:lvlText w:val="•"/>
      <w:lvlJc w:val="left"/>
      <w:pPr>
        <w:ind w:left="5886" w:hanging="346"/>
      </w:pPr>
    </w:lvl>
  </w:abstractNum>
  <w:abstractNum w:abstractNumId="3" w15:restartNumberingAfterBreak="0">
    <w:nsid w:val="22CF2991"/>
    <w:multiLevelType w:val="multilevel"/>
    <w:tmpl w:val="9CD4E9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8B72C22"/>
    <w:multiLevelType w:val="multilevel"/>
    <w:tmpl w:val="A594ADB4"/>
    <w:lvl w:ilvl="0">
      <w:start w:val="1"/>
      <w:numFmt w:val="bullet"/>
      <w:lvlText w:val="●"/>
      <w:lvlJc w:val="left"/>
      <w:pPr>
        <w:ind w:left="82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AB423DB"/>
    <w:multiLevelType w:val="multilevel"/>
    <w:tmpl w:val="84B244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30250990">
    <w:abstractNumId w:val="4"/>
  </w:num>
  <w:num w:numId="2" w16cid:durableId="1934125418">
    <w:abstractNumId w:val="0"/>
  </w:num>
  <w:num w:numId="3" w16cid:durableId="887761375">
    <w:abstractNumId w:val="5"/>
  </w:num>
  <w:num w:numId="4" w16cid:durableId="932711173">
    <w:abstractNumId w:val="1"/>
  </w:num>
  <w:num w:numId="5" w16cid:durableId="993144661">
    <w:abstractNumId w:val="2"/>
  </w:num>
  <w:num w:numId="6" w16cid:durableId="14936378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EBA"/>
    <w:rsid w:val="000C779C"/>
    <w:rsid w:val="00D3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7C783"/>
  <w15:docId w15:val="{D5422078-6E46-47D1-B16B-EF2885616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pBdr>
        <w:top w:val="nil"/>
        <w:left w:val="nil"/>
        <w:bottom w:val="nil"/>
        <w:right w:val="nil"/>
        <w:between w:val="nil"/>
      </w:pBdr>
      <w:ind w:left="221" w:hanging="221"/>
      <w:outlineLvl w:val="0"/>
    </w:pPr>
    <w:rPr>
      <w:b/>
      <w:color w:val="00000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1015</Words>
  <Characters>5788</Characters>
  <Application>Microsoft Office Word</Application>
  <DocSecurity>0</DocSecurity>
  <Lines>48</Lines>
  <Paragraphs>13</Paragraphs>
  <ScaleCrop>false</ScaleCrop>
  <Company/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2</cp:revision>
  <dcterms:created xsi:type="dcterms:W3CDTF">2023-09-20T16:43:00Z</dcterms:created>
  <dcterms:modified xsi:type="dcterms:W3CDTF">2023-09-20T16:43:00Z</dcterms:modified>
</cp:coreProperties>
</file>